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B9B85" w14:textId="0C7CBEC7" w:rsidR="00B411E9" w:rsidRPr="00B411E9" w:rsidRDefault="000F6992" w:rsidP="00B411E9">
      <w:pPr>
        <w:jc w:val="center"/>
        <w:rPr>
          <w:rFonts w:ascii="Source Sans Pro Black" w:hAnsi="Source Sans Pro Black" w:cs="Dreaming Outloud Script Pro"/>
          <w:sz w:val="44"/>
          <w:szCs w:val="44"/>
        </w:rPr>
      </w:pPr>
      <w:r w:rsidRPr="00B411E9">
        <w:rPr>
          <w:rFonts w:ascii="Source Sans Pro Black" w:hAnsi="Source Sans Pro Black" w:cs="Dreaming Outloud Script Pro"/>
          <w:sz w:val="44"/>
          <w:szCs w:val="44"/>
        </w:rPr>
        <w:t>Summer Food Service Program 2025</w:t>
      </w:r>
    </w:p>
    <w:p w14:paraId="53A81015" w14:textId="3C179085" w:rsidR="000F6992" w:rsidRPr="00B411E9" w:rsidRDefault="000F6992" w:rsidP="001732A6">
      <w:pPr>
        <w:spacing w:after="0"/>
        <w:jc w:val="center"/>
        <w:rPr>
          <w:rFonts w:ascii="Source Sans Pro Black" w:hAnsi="Source Sans Pro Black"/>
          <w:b/>
          <w:bCs/>
          <w:sz w:val="32"/>
          <w:szCs w:val="32"/>
        </w:rPr>
      </w:pPr>
      <w:r w:rsidRPr="00B411E9">
        <w:rPr>
          <w:rFonts w:ascii="Source Sans Pro Black" w:hAnsi="Source Sans Pro Black"/>
          <w:b/>
          <w:bCs/>
          <w:sz w:val="32"/>
          <w:szCs w:val="32"/>
        </w:rPr>
        <w:t>Free Summer Meals</w:t>
      </w:r>
    </w:p>
    <w:p w14:paraId="6E70EBDD" w14:textId="159E8F37" w:rsidR="000F6992" w:rsidRPr="00B411E9" w:rsidRDefault="000F6992" w:rsidP="001732A6">
      <w:pPr>
        <w:spacing w:after="0"/>
        <w:jc w:val="center"/>
        <w:rPr>
          <w:rFonts w:ascii="Source Sans Pro Black" w:hAnsi="Source Sans Pro Black"/>
          <w:b/>
          <w:bCs/>
          <w:sz w:val="32"/>
          <w:szCs w:val="32"/>
        </w:rPr>
      </w:pPr>
      <w:r w:rsidRPr="00B411E9">
        <w:rPr>
          <w:rFonts w:ascii="Source Sans Pro Black" w:hAnsi="Source Sans Pro Black"/>
          <w:b/>
          <w:bCs/>
          <w:sz w:val="32"/>
          <w:szCs w:val="32"/>
        </w:rPr>
        <w:t>Starting:</w:t>
      </w:r>
    </w:p>
    <w:p w14:paraId="35C0E2F5" w14:textId="666759F6" w:rsidR="000F6992" w:rsidRPr="00B411E9" w:rsidRDefault="000F6992" w:rsidP="001732A6">
      <w:pPr>
        <w:spacing w:after="0"/>
        <w:jc w:val="center"/>
        <w:rPr>
          <w:rFonts w:ascii="Source Sans Pro Black" w:hAnsi="Source Sans Pro Black"/>
          <w:b/>
          <w:bCs/>
          <w:sz w:val="32"/>
          <w:szCs w:val="32"/>
        </w:rPr>
      </w:pPr>
      <w:r w:rsidRPr="00B411E9">
        <w:rPr>
          <w:rFonts w:ascii="Source Sans Pro Black" w:hAnsi="Source Sans Pro Black"/>
          <w:b/>
          <w:bCs/>
          <w:sz w:val="32"/>
          <w:szCs w:val="32"/>
        </w:rPr>
        <w:t>Wed</w:t>
      </w:r>
      <w:r w:rsidRPr="00B411E9">
        <w:rPr>
          <w:rFonts w:ascii="Source Sans Pro Black" w:hAnsi="Source Sans Pro Black"/>
          <w:b/>
          <w:bCs/>
          <w:sz w:val="32"/>
          <w:szCs w:val="32"/>
        </w:rPr>
        <w:t>nesday,</w:t>
      </w:r>
      <w:r w:rsidRPr="00B411E9">
        <w:rPr>
          <w:rFonts w:ascii="Source Sans Pro Black" w:hAnsi="Source Sans Pro Black"/>
          <w:b/>
          <w:bCs/>
          <w:sz w:val="32"/>
          <w:szCs w:val="32"/>
        </w:rPr>
        <w:t xml:space="preserve"> May 28 - Fri July 25</w:t>
      </w:r>
      <w:r w:rsidRPr="00B411E9">
        <w:rPr>
          <w:rFonts w:ascii="Source Sans Pro Black" w:hAnsi="Source Sans Pro Black"/>
          <w:b/>
          <w:bCs/>
          <w:sz w:val="32"/>
          <w:szCs w:val="32"/>
        </w:rPr>
        <w:t>, 2025</w:t>
      </w:r>
    </w:p>
    <w:p w14:paraId="6411A366" w14:textId="77777777" w:rsidR="00B411E9" w:rsidRPr="00B411E9" w:rsidRDefault="00B411E9" w:rsidP="008F78FF">
      <w:pPr>
        <w:spacing w:after="0"/>
        <w:rPr>
          <w:rFonts w:ascii="Source Sans Pro Black" w:hAnsi="Source Sans Pro Black"/>
          <w:b/>
          <w:bCs/>
          <w:i/>
          <w:iCs/>
          <w:u w:val="single"/>
        </w:rPr>
      </w:pPr>
    </w:p>
    <w:p w14:paraId="0D352C26" w14:textId="77777777" w:rsidR="000F6992" w:rsidRPr="00B411E9" w:rsidRDefault="000F6992" w:rsidP="000F6992">
      <w:pPr>
        <w:rPr>
          <w:rFonts w:ascii="Source Sans Pro Black" w:hAnsi="Source Sans Pro Black"/>
          <w:sz w:val="36"/>
          <w:szCs w:val="36"/>
        </w:rPr>
      </w:pPr>
      <w:r w:rsidRPr="00B411E9">
        <w:rPr>
          <w:rFonts w:ascii="Source Sans Pro Black" w:hAnsi="Source Sans Pro Black"/>
          <w:b/>
          <w:bCs/>
          <w:i/>
          <w:iCs/>
        </w:rPr>
        <w:t> </w:t>
      </w:r>
      <w:r w:rsidRPr="00B411E9">
        <w:rPr>
          <w:rFonts w:ascii="Source Sans Pro Black" w:hAnsi="Source Sans Pro Black"/>
          <w:b/>
          <w:bCs/>
          <w:i/>
          <w:iCs/>
          <w:sz w:val="36"/>
          <w:szCs w:val="36"/>
        </w:rPr>
        <w:t>Free Meals - Information</w:t>
      </w:r>
    </w:p>
    <w:p w14:paraId="4BEB5EE2" w14:textId="77777777" w:rsidR="000F6992" w:rsidRPr="00B411E9" w:rsidRDefault="000F6992" w:rsidP="001732A6">
      <w:pPr>
        <w:numPr>
          <w:ilvl w:val="0"/>
          <w:numId w:val="1"/>
        </w:numPr>
        <w:spacing w:after="0"/>
        <w:rPr>
          <w:rFonts w:ascii="Source Sans Pro Black" w:hAnsi="Source Sans Pro Black"/>
        </w:rPr>
      </w:pPr>
      <w:r w:rsidRPr="00B411E9">
        <w:rPr>
          <w:rFonts w:ascii="Source Sans Pro Black" w:hAnsi="Source Sans Pro Black"/>
        </w:rPr>
        <w:t>No application or registration is required!</w:t>
      </w:r>
    </w:p>
    <w:p w14:paraId="1FA3DCF8" w14:textId="6E6CD17A" w:rsidR="000F6992" w:rsidRPr="00B411E9" w:rsidRDefault="000F6992" w:rsidP="001732A6">
      <w:pPr>
        <w:numPr>
          <w:ilvl w:val="0"/>
          <w:numId w:val="1"/>
        </w:numPr>
        <w:spacing w:after="0"/>
        <w:rPr>
          <w:rFonts w:ascii="Source Sans Pro Black" w:hAnsi="Source Sans Pro Black"/>
        </w:rPr>
      </w:pPr>
      <w:r w:rsidRPr="00B761A9">
        <w:rPr>
          <w:rFonts w:ascii="Source Sans Pro Black" w:hAnsi="Source Sans Pro Black"/>
          <w:sz w:val="48"/>
          <w:szCs w:val="48"/>
        </w:rPr>
        <w:t>Any</w:t>
      </w:r>
      <w:r w:rsidRPr="00B411E9">
        <w:rPr>
          <w:rFonts w:ascii="Source Sans Pro Black" w:hAnsi="Source Sans Pro Black"/>
        </w:rPr>
        <w:t xml:space="preserve"> child in the community can participate</w:t>
      </w:r>
      <w:r w:rsidR="004A360A">
        <w:rPr>
          <w:rFonts w:ascii="Source Sans Pro Black" w:hAnsi="Source Sans Pro Black"/>
        </w:rPr>
        <w:t>.</w:t>
      </w:r>
    </w:p>
    <w:p w14:paraId="6C60D9E7" w14:textId="159AC6AF" w:rsidR="000F6992" w:rsidRPr="00B411E9" w:rsidRDefault="000F6992" w:rsidP="001732A6">
      <w:pPr>
        <w:numPr>
          <w:ilvl w:val="0"/>
          <w:numId w:val="1"/>
        </w:numPr>
        <w:spacing w:after="0"/>
        <w:rPr>
          <w:rFonts w:ascii="Source Sans Pro Black" w:hAnsi="Source Sans Pro Black"/>
        </w:rPr>
      </w:pPr>
      <w:r w:rsidRPr="00B411E9">
        <w:rPr>
          <w:rFonts w:ascii="Source Sans Pro Black" w:hAnsi="Source Sans Pro Black"/>
        </w:rPr>
        <w:t>Meals are free for all children ages 1-18.  Adults are welcome to purchase a meal</w:t>
      </w:r>
      <w:r w:rsidR="00B761A9">
        <w:rPr>
          <w:rFonts w:ascii="Source Sans Pro Black" w:hAnsi="Source Sans Pro Black"/>
        </w:rPr>
        <w:t>.</w:t>
      </w:r>
    </w:p>
    <w:p w14:paraId="5A945B84" w14:textId="77777777" w:rsidR="000F6992" w:rsidRPr="0059586D" w:rsidRDefault="000F6992" w:rsidP="001732A6">
      <w:pPr>
        <w:numPr>
          <w:ilvl w:val="1"/>
          <w:numId w:val="1"/>
        </w:numPr>
        <w:spacing w:after="0"/>
        <w:rPr>
          <w:rFonts w:ascii="Source Sans Pro Black" w:hAnsi="Source Sans Pro Black"/>
        </w:rPr>
      </w:pPr>
      <w:r w:rsidRPr="00B411E9">
        <w:rPr>
          <w:rFonts w:ascii="Source Sans Pro Black" w:hAnsi="Source Sans Pro Black"/>
        </w:rPr>
        <w:t>Adult breakfast price: $3.25</w:t>
      </w:r>
    </w:p>
    <w:p w14:paraId="0887C6AD" w14:textId="77777777" w:rsidR="000F6992" w:rsidRPr="0059586D" w:rsidRDefault="000F6992" w:rsidP="001732A6">
      <w:pPr>
        <w:numPr>
          <w:ilvl w:val="1"/>
          <w:numId w:val="1"/>
        </w:numPr>
        <w:spacing w:after="0"/>
        <w:rPr>
          <w:rFonts w:ascii="Source Sans Pro Black" w:hAnsi="Source Sans Pro Black"/>
        </w:rPr>
      </w:pPr>
      <w:r w:rsidRPr="0059586D">
        <w:rPr>
          <w:rFonts w:ascii="Source Sans Pro Black" w:hAnsi="Source Sans Pro Black"/>
        </w:rPr>
        <w:t>Adult lunch price: $5.50</w:t>
      </w:r>
    </w:p>
    <w:p w14:paraId="5BDD87A7" w14:textId="3A8EE90E" w:rsidR="000F6992" w:rsidRDefault="000F6992" w:rsidP="001732A6">
      <w:pPr>
        <w:numPr>
          <w:ilvl w:val="1"/>
          <w:numId w:val="1"/>
        </w:numPr>
        <w:spacing w:after="0"/>
        <w:rPr>
          <w:rFonts w:ascii="Source Sans Pro Black" w:hAnsi="Source Sans Pro Black"/>
        </w:rPr>
      </w:pPr>
      <w:r w:rsidRPr="00B411E9">
        <w:rPr>
          <w:rFonts w:ascii="Source Sans Pro Black" w:hAnsi="Source Sans Pro Black"/>
        </w:rPr>
        <w:t xml:space="preserve">Please bring </w:t>
      </w:r>
      <w:r w:rsidR="002B1937" w:rsidRPr="00B411E9">
        <w:rPr>
          <w:rFonts w:ascii="Source Sans Pro Black" w:hAnsi="Source Sans Pro Black"/>
        </w:rPr>
        <w:t>the exact</w:t>
      </w:r>
      <w:r w:rsidRPr="00B411E9">
        <w:rPr>
          <w:rFonts w:ascii="Source Sans Pro Black" w:hAnsi="Source Sans Pro Black"/>
        </w:rPr>
        <w:t xml:space="preserve"> change</w:t>
      </w:r>
      <w:r w:rsidR="002B1937">
        <w:rPr>
          <w:rFonts w:ascii="Source Sans Pro Black" w:hAnsi="Source Sans Pro Black"/>
        </w:rPr>
        <w:t>.</w:t>
      </w:r>
      <w:r w:rsidRPr="00B411E9">
        <w:rPr>
          <w:rFonts w:ascii="Source Sans Pro Black" w:hAnsi="Source Sans Pro Black"/>
        </w:rPr>
        <w:t xml:space="preserve"> </w:t>
      </w:r>
      <w:r w:rsidR="002B1937">
        <w:rPr>
          <w:rFonts w:ascii="Source Sans Pro Black" w:hAnsi="Source Sans Pro Black"/>
        </w:rPr>
        <w:t>On-</w:t>
      </w:r>
      <w:r w:rsidRPr="00B411E9">
        <w:rPr>
          <w:rFonts w:ascii="Source Sans Pro Black" w:hAnsi="Source Sans Pro Black"/>
        </w:rPr>
        <w:t>site staff do not carry money</w:t>
      </w:r>
      <w:r w:rsidR="002B1937">
        <w:rPr>
          <w:rFonts w:ascii="Source Sans Pro Black" w:hAnsi="Source Sans Pro Black"/>
        </w:rPr>
        <w:t>.</w:t>
      </w:r>
    </w:p>
    <w:p w14:paraId="4FD03993" w14:textId="77777777" w:rsidR="001732A6" w:rsidRDefault="001732A6" w:rsidP="001732A6">
      <w:pPr>
        <w:spacing w:after="0"/>
        <w:ind w:left="1440"/>
        <w:rPr>
          <w:rFonts w:ascii="Source Sans Pro Black" w:hAnsi="Source Sans Pro Black"/>
        </w:rPr>
      </w:pPr>
    </w:p>
    <w:p w14:paraId="461319FD" w14:textId="600D03AA" w:rsidR="00B411E9" w:rsidRPr="00B411E9" w:rsidRDefault="00B411E9" w:rsidP="00B411E9">
      <w:pPr>
        <w:rPr>
          <w:rFonts w:ascii="Source Sans Pro Black" w:hAnsi="Source Sans Pro Black"/>
          <w:sz w:val="32"/>
          <w:szCs w:val="32"/>
        </w:rPr>
      </w:pPr>
      <w:r w:rsidRPr="00B411E9">
        <w:rPr>
          <w:rFonts w:ascii="Source Sans Pro Black" w:hAnsi="Source Sans Pro Black"/>
          <w:sz w:val="32"/>
          <w:szCs w:val="32"/>
        </w:rPr>
        <w:t>To locate a site near you</w:t>
      </w:r>
    </w:p>
    <w:p w14:paraId="77398B88" w14:textId="77777777" w:rsidR="00B411E9" w:rsidRDefault="00B411E9" w:rsidP="00B411E9">
      <w:pPr>
        <w:pStyle w:val="ListParagraph"/>
      </w:pPr>
      <w:r>
        <w:t xml:space="preserve">Go to: </w:t>
      </w:r>
    </w:p>
    <w:p w14:paraId="38213F74" w14:textId="1BB57A9E" w:rsidR="00B411E9" w:rsidRDefault="00B411E9" w:rsidP="00B411E9">
      <w:pPr>
        <w:pStyle w:val="ListParagraph"/>
        <w:numPr>
          <w:ilvl w:val="0"/>
          <w:numId w:val="2"/>
        </w:numPr>
      </w:pPr>
      <w:hyperlink r:id="rId6" w:history="1">
        <w:r w:rsidRPr="0057088D">
          <w:rPr>
            <w:rStyle w:val="Hyperlink"/>
          </w:rPr>
          <w:t>https://cnw.ksde.org</w:t>
        </w:r>
      </w:hyperlink>
    </w:p>
    <w:p w14:paraId="7A9F192C" w14:textId="5B1A4E2A" w:rsidR="00B411E9" w:rsidRDefault="00B411E9" w:rsidP="00B411E9">
      <w:pPr>
        <w:pStyle w:val="ListParagraph"/>
        <w:numPr>
          <w:ilvl w:val="0"/>
          <w:numId w:val="2"/>
        </w:numPr>
      </w:pPr>
      <w:r>
        <w:t xml:space="preserve">SFSP </w:t>
      </w:r>
    </w:p>
    <w:p w14:paraId="603D3308" w14:textId="77777777" w:rsidR="00B23F4A" w:rsidRDefault="00B411E9" w:rsidP="00B23F4A">
      <w:pPr>
        <w:pStyle w:val="ListParagraph"/>
        <w:numPr>
          <w:ilvl w:val="0"/>
          <w:numId w:val="2"/>
        </w:numPr>
      </w:pPr>
      <w:r>
        <w:t>Locate A Site Near You</w:t>
      </w:r>
    </w:p>
    <w:p w14:paraId="583E5616" w14:textId="1ED7E660" w:rsidR="008F78FF" w:rsidRPr="008F78FF" w:rsidRDefault="008F78FF" w:rsidP="008F78FF">
      <w:pPr>
        <w:ind w:left="720"/>
        <w:jc w:val="center"/>
        <w:rPr>
          <w:rFonts w:ascii="Source Sans Pro Black" w:hAnsi="Source Sans Pro Black"/>
          <w:b/>
          <w:bCs/>
          <w:i/>
          <w:iCs/>
          <w:highlight w:val="yellow"/>
          <w:u w:val="single"/>
        </w:rPr>
      </w:pPr>
      <w:r w:rsidRPr="008F78FF">
        <w:rPr>
          <w:rFonts w:ascii="Source Sans Pro Black" w:hAnsi="Source Sans Pro Black"/>
          <w:b/>
          <w:bCs/>
          <w:i/>
          <w:iCs/>
          <w:highlight w:val="yellow"/>
          <w:u w:val="single"/>
        </w:rPr>
        <w:t>All sites will be closed on July 3rd and 4th.  Some sites may be closed on additional dates.</w:t>
      </w:r>
    </w:p>
    <w:p w14:paraId="33FA5D0B" w14:textId="2E968A1C" w:rsidR="00B23F4A" w:rsidRPr="00B23F4A" w:rsidRDefault="00B23F4A" w:rsidP="00B23F4A">
      <w:pPr>
        <w:rPr>
          <w:rFonts w:ascii="Source Sans Pro Black" w:hAnsi="Source Sans Pro Black"/>
          <w:sz w:val="32"/>
          <w:szCs w:val="32"/>
        </w:rPr>
      </w:pPr>
      <w:r w:rsidRPr="00B23F4A">
        <w:rPr>
          <w:rFonts w:ascii="Source Sans Pro Black" w:hAnsi="Source Sans Pro Black"/>
          <w:sz w:val="32"/>
          <w:szCs w:val="32"/>
        </w:rPr>
        <w:t>Menus</w:t>
      </w:r>
    </w:p>
    <w:p w14:paraId="509FB6F8" w14:textId="5091A8C4" w:rsidR="0059586D" w:rsidRDefault="00B23F4A" w:rsidP="00B23F4A">
      <w:pPr>
        <w:pStyle w:val="ListParagraph"/>
        <w:ind w:left="1440"/>
        <w:jc w:val="center"/>
      </w:pPr>
      <w:r w:rsidRPr="000C1210">
        <w:t>Menus are subject to change. Menus, ingredients and allergen information is available online at </w:t>
      </w:r>
      <w:hyperlink r:id="rId7" w:tgtFrame="_blank" w:history="1">
        <w:r w:rsidRPr="00B23F4A">
          <w:rPr>
            <w:rStyle w:val="Hyperlink"/>
            <w:b/>
            <w:bCs/>
          </w:rPr>
          <w:t>https://www.schoolcafe.com/WICHITAPUBLICSCHOOLS</w:t>
        </w:r>
      </w:hyperlink>
    </w:p>
    <w:p w14:paraId="567022F2" w14:textId="7F044B4E" w:rsidR="008F78FF" w:rsidRDefault="008F78FF" w:rsidP="00B23F4A">
      <w:pPr>
        <w:pStyle w:val="ListParagraph"/>
        <w:ind w:left="14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06579" wp14:editId="62C9E2F3">
                <wp:simplePos x="0" y="0"/>
                <wp:positionH relativeFrom="margin">
                  <wp:align>center</wp:align>
                </wp:positionH>
                <wp:positionV relativeFrom="paragraph">
                  <wp:posOffset>1156335</wp:posOffset>
                </wp:positionV>
                <wp:extent cx="7277100" cy="790575"/>
                <wp:effectExtent l="0" t="0" r="0" b="9525"/>
                <wp:wrapSquare wrapText="bothSides"/>
                <wp:docPr id="14832113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005B2F" w14:textId="7A55D4F4" w:rsidR="0059586D" w:rsidRPr="004A360A" w:rsidRDefault="0059586D">
                            <w:pPr>
                              <w:rPr>
                                <w:rFonts w:ascii="Source Sans Pro Black" w:hAnsi="Source Sans Pro Blac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A360A">
                              <w:rPr>
                                <w:rFonts w:ascii="Source Sans Pro Black" w:hAnsi="Source Sans Pro Black"/>
                                <w:b/>
                                <w:bCs/>
                                <w:sz w:val="18"/>
                                <w:szCs w:val="18"/>
                              </w:rPr>
                              <w:t>Text “Summer Meals” to 913-342-7744 to locate sites nearby                                  National Hunger Hotline toll-free number 1-866-3-HUNGRY</w:t>
                            </w:r>
                          </w:p>
                          <w:p w14:paraId="129DD4C7" w14:textId="77777777" w:rsidR="0059586D" w:rsidRPr="004A360A" w:rsidRDefault="0059586D" w:rsidP="0059586D">
                            <w:pPr>
                              <w:jc w:val="center"/>
                              <w:rPr>
                                <w:rFonts w:ascii="Source Sans Pro Black" w:hAnsi="Source Sans Pro Blac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B355A18" w14:textId="4EE3C232" w:rsidR="0059586D" w:rsidRPr="004A360A" w:rsidRDefault="0059586D" w:rsidP="0059586D">
                            <w:pPr>
                              <w:jc w:val="center"/>
                              <w:rPr>
                                <w:rFonts w:ascii="Source Sans Pro Black" w:hAnsi="Source Sans Pro Blac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A360A">
                              <w:rPr>
                                <w:rFonts w:ascii="Source Sans Pro Black" w:hAnsi="Source Sans Pro Black"/>
                                <w:b/>
                                <w:bCs/>
                                <w:sz w:val="18"/>
                                <w:szCs w:val="18"/>
                              </w:rPr>
                              <w:t>“This institution is an equal opportunity provider.”</w:t>
                            </w:r>
                          </w:p>
                          <w:p w14:paraId="1961BBAB" w14:textId="77777777" w:rsidR="0059586D" w:rsidRPr="0059586D" w:rsidRDefault="0059586D" w:rsidP="0059586D">
                            <w:pPr>
                              <w:jc w:val="center"/>
                              <w:rPr>
                                <w:rFonts w:ascii="Source Sans Pro Black" w:hAnsi="Source Sans Pro Blac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0657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91.05pt;width:573pt;height:62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" fillcolor="white [3201]" stroked="f" strokeweight=".5pt">
                <v:textbox>
                  <w:txbxContent>
                    <w:p w14:paraId="07005B2F" w14:textId="7A55D4F4" w:rsidR="0059586D" w:rsidRPr="004A360A" w:rsidRDefault="0059586D">
                      <w:pPr>
                        <w:rPr>
                          <w:rFonts w:ascii="Source Sans Pro Black" w:hAnsi="Source Sans Pro Black"/>
                          <w:b/>
                          <w:bCs/>
                          <w:sz w:val="18"/>
                          <w:szCs w:val="18"/>
                        </w:rPr>
                      </w:pPr>
                      <w:r w:rsidRPr="004A360A">
                        <w:rPr>
                          <w:rFonts w:ascii="Source Sans Pro Black" w:hAnsi="Source Sans Pro Black"/>
                          <w:b/>
                          <w:bCs/>
                          <w:sz w:val="18"/>
                          <w:szCs w:val="18"/>
                        </w:rPr>
                        <w:t>Text “Summer Meals” to 913-342-7744 to locate sites nearby                                  National Hunger Hotline toll-free number 1-866-3-HUNGRY</w:t>
                      </w:r>
                    </w:p>
                    <w:p w14:paraId="129DD4C7" w14:textId="77777777" w:rsidR="0059586D" w:rsidRPr="004A360A" w:rsidRDefault="0059586D" w:rsidP="0059586D">
                      <w:pPr>
                        <w:jc w:val="center"/>
                        <w:rPr>
                          <w:rFonts w:ascii="Source Sans Pro Black" w:hAnsi="Source Sans Pro Black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B355A18" w14:textId="4EE3C232" w:rsidR="0059586D" w:rsidRPr="004A360A" w:rsidRDefault="0059586D" w:rsidP="0059586D">
                      <w:pPr>
                        <w:jc w:val="center"/>
                        <w:rPr>
                          <w:rFonts w:ascii="Source Sans Pro Black" w:hAnsi="Source Sans Pro Black"/>
                          <w:b/>
                          <w:bCs/>
                          <w:sz w:val="18"/>
                          <w:szCs w:val="18"/>
                        </w:rPr>
                      </w:pPr>
                      <w:r w:rsidRPr="004A360A">
                        <w:rPr>
                          <w:rFonts w:ascii="Source Sans Pro Black" w:hAnsi="Source Sans Pro Black"/>
                          <w:b/>
                          <w:bCs/>
                          <w:sz w:val="18"/>
                          <w:szCs w:val="18"/>
                        </w:rPr>
                        <w:t>“This institution is an equal opportunity provider.”</w:t>
                      </w:r>
                    </w:p>
                    <w:p w14:paraId="1961BBAB" w14:textId="77777777" w:rsidR="0059586D" w:rsidRPr="0059586D" w:rsidRDefault="0059586D" w:rsidP="0059586D">
                      <w:pPr>
                        <w:jc w:val="center"/>
                        <w:rPr>
                          <w:rFonts w:ascii="Source Sans Pro Black" w:hAnsi="Source Sans Pro Black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F7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A61F8"/>
    <w:multiLevelType w:val="hybridMultilevel"/>
    <w:tmpl w:val="618E0C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04F5988"/>
    <w:multiLevelType w:val="multilevel"/>
    <w:tmpl w:val="FAE8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1414957">
    <w:abstractNumId w:val="1"/>
  </w:num>
  <w:num w:numId="2" w16cid:durableId="2069840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92"/>
    <w:rsid w:val="000F6992"/>
    <w:rsid w:val="001732A6"/>
    <w:rsid w:val="002B1937"/>
    <w:rsid w:val="00345565"/>
    <w:rsid w:val="004A360A"/>
    <w:rsid w:val="0059586D"/>
    <w:rsid w:val="00705010"/>
    <w:rsid w:val="008F78FF"/>
    <w:rsid w:val="00B23F4A"/>
    <w:rsid w:val="00B411E9"/>
    <w:rsid w:val="00B761A9"/>
    <w:rsid w:val="00EB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AF8F8"/>
  <w15:chartTrackingRefBased/>
  <w15:docId w15:val="{78EB82C7-763D-418A-BB84-ED841C76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992"/>
  </w:style>
  <w:style w:type="paragraph" w:styleId="Heading1">
    <w:name w:val="heading 1"/>
    <w:basedOn w:val="Normal"/>
    <w:next w:val="Normal"/>
    <w:link w:val="Heading1Char"/>
    <w:uiPriority w:val="9"/>
    <w:qFormat/>
    <w:rsid w:val="000F69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9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9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9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9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9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69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69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9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69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9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69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9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9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9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69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69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69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6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69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69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6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69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69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69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69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69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699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411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7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choolcafe.com/WICHITAPUBLICSCHOO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nw.ksd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432F3-07EC-4BAF-BA3E-FF28CD6C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 Nutrition</dc:creator>
  <cp:keywords/>
  <dc:description/>
  <cp:lastModifiedBy>Child Nutrition</cp:lastModifiedBy>
  <cp:revision>2</cp:revision>
  <dcterms:created xsi:type="dcterms:W3CDTF">2025-04-17T13:03:00Z</dcterms:created>
  <dcterms:modified xsi:type="dcterms:W3CDTF">2025-04-17T13:03:00Z</dcterms:modified>
</cp:coreProperties>
</file>